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21118" w14:textId="77777777" w:rsidR="00FF6CCC" w:rsidRPr="002C1D86" w:rsidRDefault="00FF6CCC" w:rsidP="00FF6CCC">
      <w:pPr>
        <w:pStyle w:val="ContractorName"/>
        <w:rPr>
          <w:color w:val="000000"/>
          <w:sz w:val="20"/>
          <w:szCs w:val="20"/>
        </w:rPr>
      </w:pPr>
      <w:r w:rsidRPr="00C85AD6">
        <w:rPr>
          <w:color w:val="000000"/>
          <w:sz w:val="22"/>
          <w:szCs w:val="22"/>
        </w:rPr>
        <w:t>Jamie Arnold</w:t>
      </w:r>
      <w:r w:rsidRPr="00C85AD6"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808080"/>
          <w:sz w:val="20"/>
          <w:szCs w:val="20"/>
        </w:rPr>
        <w:t>Phone</w:t>
      </w:r>
      <w:r w:rsidRPr="00616A93">
        <w:rPr>
          <w:color w:val="80808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610-513-8927</w:t>
      </w:r>
    </w:p>
    <w:p w14:paraId="3B36907F" w14:textId="77777777" w:rsidR="00FF6CCC" w:rsidRDefault="00FF6CCC" w:rsidP="00FF6CCC">
      <w:pPr>
        <w:pStyle w:val="ContractorName"/>
        <w:rPr>
          <w:color w:val="000000"/>
          <w:sz w:val="20"/>
          <w:szCs w:val="20"/>
        </w:rPr>
      </w:pPr>
      <w:r w:rsidRPr="002C1D86">
        <w:rPr>
          <w:color w:val="000000"/>
          <w:sz w:val="20"/>
          <w:szCs w:val="20"/>
        </w:rPr>
        <w:t xml:space="preserve">Multimedia </w:t>
      </w:r>
      <w:r>
        <w:rPr>
          <w:color w:val="000000"/>
          <w:sz w:val="20"/>
          <w:szCs w:val="20"/>
        </w:rPr>
        <w:t>Artist/Designer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16A93">
        <w:rPr>
          <w:color w:val="808080"/>
          <w:sz w:val="20"/>
          <w:szCs w:val="20"/>
        </w:rPr>
        <w:t>Email:</w:t>
      </w:r>
      <w:r>
        <w:rPr>
          <w:color w:val="000000"/>
          <w:sz w:val="20"/>
          <w:szCs w:val="20"/>
        </w:rPr>
        <w:t xml:space="preserve"> jamie.arnold@comcast.net</w:t>
      </w:r>
    </w:p>
    <w:p w14:paraId="37523C9E" w14:textId="186E4FB8" w:rsidR="00FF6CCC" w:rsidRPr="00287906" w:rsidRDefault="009A4951" w:rsidP="00FF6CCC">
      <w:pPr>
        <w:pStyle w:val="ContractorNam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Upper Darby, PA</w:t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>
        <w:rPr>
          <w:color w:val="000000"/>
          <w:sz w:val="20"/>
          <w:szCs w:val="20"/>
        </w:rPr>
        <w:tab/>
      </w:r>
      <w:r w:rsidR="00FF6CCC" w:rsidRPr="00616A93">
        <w:rPr>
          <w:color w:val="808080"/>
          <w:sz w:val="20"/>
          <w:szCs w:val="20"/>
        </w:rPr>
        <w:t>Portfolio:</w:t>
      </w:r>
      <w:r w:rsidR="00101001">
        <w:rPr>
          <w:color w:val="000000"/>
          <w:sz w:val="20"/>
          <w:szCs w:val="20"/>
        </w:rPr>
        <w:t xml:space="preserve"> www.k</w:t>
      </w:r>
      <w:r w:rsidR="00FF6CCC">
        <w:rPr>
          <w:color w:val="000000"/>
          <w:sz w:val="20"/>
          <w:szCs w:val="20"/>
        </w:rPr>
        <w:t>jarnold.com</w:t>
      </w:r>
    </w:p>
    <w:p w14:paraId="68EC4320" w14:textId="77777777" w:rsidR="00FF6CCC" w:rsidRDefault="00FF6CCC" w:rsidP="00FF6CCC">
      <w:pPr>
        <w:pStyle w:val="TechBullets"/>
        <w:numPr>
          <w:ilvl w:val="0"/>
          <w:numId w:val="0"/>
        </w:numPr>
        <w:rPr>
          <w:sz w:val="20"/>
          <w:szCs w:val="20"/>
        </w:rPr>
      </w:pPr>
    </w:p>
    <w:p w14:paraId="4AD818A3" w14:textId="77777777" w:rsidR="00FF6CCC" w:rsidRDefault="00FF6CCC" w:rsidP="00FF6CCC">
      <w:pPr>
        <w:pStyle w:val="TechBullets"/>
        <w:numPr>
          <w:ilvl w:val="0"/>
          <w:numId w:val="0"/>
        </w:numPr>
        <w:rPr>
          <w:sz w:val="20"/>
          <w:szCs w:val="20"/>
        </w:rPr>
      </w:pPr>
      <w:r>
        <w:rPr>
          <w:b/>
          <w:color w:val="808080"/>
          <w:sz w:val="20"/>
          <w:szCs w:val="20"/>
        </w:rPr>
        <w:t>COMPUTER EXPERIENCE</w:t>
      </w:r>
      <w:r w:rsidRPr="00287906">
        <w:rPr>
          <w:b/>
          <w:color w:val="808080"/>
          <w:sz w:val="20"/>
          <w:szCs w:val="20"/>
        </w:rPr>
        <w:t>:</w:t>
      </w:r>
    </w:p>
    <w:p w14:paraId="5F360246" w14:textId="77777777" w:rsidR="00FF6CCC" w:rsidRDefault="00FF6CCC" w:rsidP="00FF6CCC">
      <w:pPr>
        <w:pStyle w:val="TechBullets"/>
        <w:numPr>
          <w:ilvl w:val="0"/>
          <w:numId w:val="0"/>
        </w:numPr>
        <w:rPr>
          <w:sz w:val="20"/>
          <w:szCs w:val="20"/>
        </w:rPr>
      </w:pPr>
    </w:p>
    <w:p w14:paraId="36022833" w14:textId="22DD02D3" w:rsidR="00FF6CCC" w:rsidRDefault="004927F7" w:rsidP="00FF6CCC">
      <w:pPr>
        <w:pStyle w:val="TechBullets"/>
        <w:numPr>
          <w:ilvl w:val="0"/>
          <w:numId w:val="0"/>
        </w:numPr>
        <w:rPr>
          <w:sz w:val="20"/>
          <w:szCs w:val="20"/>
        </w:rPr>
      </w:pPr>
      <w:bookmarkStart w:id="0" w:name="OLE_LINK1"/>
      <w:bookmarkStart w:id="1" w:name="OLE_LINK2"/>
      <w:bookmarkStart w:id="2" w:name="OLE_LINK19"/>
      <w:r>
        <w:rPr>
          <w:sz w:val="20"/>
          <w:szCs w:val="20"/>
        </w:rPr>
        <w:t>Adobe CC</w:t>
      </w:r>
      <w:r w:rsidR="00795E82">
        <w:rPr>
          <w:sz w:val="20"/>
          <w:szCs w:val="20"/>
        </w:rPr>
        <w:t>/CS6</w:t>
      </w:r>
      <w:r w:rsidR="00FF6CCC" w:rsidRPr="001C63E2">
        <w:rPr>
          <w:sz w:val="20"/>
          <w:szCs w:val="20"/>
        </w:rPr>
        <w:t xml:space="preserve"> (</w:t>
      </w:r>
      <w:r w:rsidR="005C0540" w:rsidRPr="001C63E2">
        <w:rPr>
          <w:sz w:val="20"/>
          <w:szCs w:val="20"/>
        </w:rPr>
        <w:t>In</w:t>
      </w:r>
      <w:r w:rsidR="005C0540">
        <w:rPr>
          <w:sz w:val="20"/>
          <w:szCs w:val="20"/>
        </w:rPr>
        <w:t>Design,</w:t>
      </w:r>
      <w:r w:rsidR="005C0540" w:rsidRPr="001C63E2">
        <w:rPr>
          <w:sz w:val="20"/>
          <w:szCs w:val="20"/>
        </w:rPr>
        <w:t xml:space="preserve"> </w:t>
      </w:r>
      <w:r w:rsidR="00FF6CCC" w:rsidRPr="001C63E2">
        <w:rPr>
          <w:sz w:val="20"/>
          <w:szCs w:val="20"/>
        </w:rPr>
        <w:t xml:space="preserve">Illustrator, Photoshop, Dreamweaver, </w:t>
      </w:r>
      <w:r w:rsidR="00125FB0">
        <w:rPr>
          <w:sz w:val="20"/>
          <w:szCs w:val="20"/>
        </w:rPr>
        <w:t xml:space="preserve">Muse, </w:t>
      </w:r>
      <w:r w:rsidR="005C0540">
        <w:rPr>
          <w:sz w:val="20"/>
          <w:szCs w:val="20"/>
        </w:rPr>
        <w:t>Flash/Animate</w:t>
      </w:r>
      <w:r w:rsidR="00FF6CCC" w:rsidRPr="001C63E2">
        <w:rPr>
          <w:sz w:val="20"/>
          <w:szCs w:val="20"/>
        </w:rPr>
        <w:t>, Premiere,</w:t>
      </w:r>
      <w:r w:rsidR="005C0540">
        <w:rPr>
          <w:sz w:val="20"/>
          <w:szCs w:val="20"/>
        </w:rPr>
        <w:t xml:space="preserve"> After Effects, Audition</w:t>
      </w:r>
      <w:r w:rsidR="006869E9">
        <w:rPr>
          <w:sz w:val="20"/>
          <w:szCs w:val="20"/>
        </w:rPr>
        <w:t>, Acrobat</w:t>
      </w:r>
      <w:r w:rsidR="00DD0E62">
        <w:rPr>
          <w:sz w:val="20"/>
          <w:szCs w:val="20"/>
        </w:rPr>
        <w:t>), M</w:t>
      </w:r>
      <w:r w:rsidR="005C0540">
        <w:rPr>
          <w:sz w:val="20"/>
          <w:szCs w:val="20"/>
        </w:rPr>
        <w:t>S Office</w:t>
      </w:r>
      <w:r w:rsidR="00FF6CCC" w:rsidRPr="001C63E2">
        <w:rPr>
          <w:sz w:val="20"/>
          <w:szCs w:val="20"/>
        </w:rPr>
        <w:t xml:space="preserve">, </w:t>
      </w:r>
      <w:r w:rsidR="00796364">
        <w:rPr>
          <w:sz w:val="20"/>
          <w:szCs w:val="20"/>
        </w:rPr>
        <w:t>WordPress, Wix</w:t>
      </w:r>
      <w:r w:rsidR="00FF6CCC">
        <w:rPr>
          <w:sz w:val="20"/>
          <w:szCs w:val="20"/>
        </w:rPr>
        <w:t>,</w:t>
      </w:r>
      <w:r w:rsidR="00FF6CCC" w:rsidRPr="00A13294">
        <w:rPr>
          <w:sz w:val="20"/>
          <w:szCs w:val="20"/>
        </w:rPr>
        <w:t xml:space="preserve"> </w:t>
      </w:r>
      <w:r w:rsidR="0036385A">
        <w:rPr>
          <w:sz w:val="20"/>
          <w:szCs w:val="20"/>
        </w:rPr>
        <w:t>Audacity, HTML</w:t>
      </w:r>
      <w:r w:rsidR="00FF6CCC">
        <w:rPr>
          <w:sz w:val="20"/>
          <w:szCs w:val="20"/>
        </w:rPr>
        <w:t xml:space="preserve">, </w:t>
      </w:r>
      <w:r w:rsidR="00DF7971">
        <w:rPr>
          <w:sz w:val="20"/>
          <w:szCs w:val="20"/>
        </w:rPr>
        <w:t>CS</w:t>
      </w:r>
      <w:r w:rsidR="00604292">
        <w:rPr>
          <w:sz w:val="20"/>
          <w:szCs w:val="20"/>
        </w:rPr>
        <w:t xml:space="preserve">S, </w:t>
      </w:r>
      <w:r w:rsidR="00DF7971">
        <w:rPr>
          <w:sz w:val="20"/>
          <w:szCs w:val="20"/>
        </w:rPr>
        <w:t>A</w:t>
      </w:r>
      <w:r w:rsidR="00FF6CCC">
        <w:rPr>
          <w:sz w:val="20"/>
          <w:szCs w:val="20"/>
        </w:rPr>
        <w:t>S</w:t>
      </w:r>
      <w:r w:rsidR="007755C4">
        <w:rPr>
          <w:sz w:val="20"/>
          <w:szCs w:val="20"/>
        </w:rPr>
        <w:t xml:space="preserve">, FTP, </w:t>
      </w:r>
      <w:r w:rsidR="00EE40EF">
        <w:rPr>
          <w:sz w:val="20"/>
          <w:szCs w:val="20"/>
        </w:rPr>
        <w:t>Web/Graphic</w:t>
      </w:r>
      <w:r w:rsidR="002C6840">
        <w:rPr>
          <w:sz w:val="20"/>
          <w:szCs w:val="20"/>
        </w:rPr>
        <w:t>/Email</w:t>
      </w:r>
      <w:r w:rsidR="00EE40EF">
        <w:rPr>
          <w:sz w:val="20"/>
          <w:szCs w:val="20"/>
        </w:rPr>
        <w:t xml:space="preserve"> Design, </w:t>
      </w:r>
      <w:r w:rsidR="00520C90">
        <w:rPr>
          <w:sz w:val="20"/>
          <w:szCs w:val="20"/>
        </w:rPr>
        <w:t xml:space="preserve">Illustration, </w:t>
      </w:r>
      <w:r w:rsidR="00EE40EF">
        <w:rPr>
          <w:sz w:val="20"/>
          <w:szCs w:val="20"/>
        </w:rPr>
        <w:t xml:space="preserve">Animation, </w:t>
      </w:r>
      <w:r w:rsidR="007755C4">
        <w:rPr>
          <w:sz w:val="20"/>
          <w:szCs w:val="20"/>
        </w:rPr>
        <w:t>Audio/</w:t>
      </w:r>
      <w:r w:rsidR="00FF6CCC" w:rsidRPr="001C63E2">
        <w:rPr>
          <w:sz w:val="20"/>
          <w:szCs w:val="20"/>
        </w:rPr>
        <w:t>Video</w:t>
      </w:r>
      <w:r w:rsidR="00FF6CCC">
        <w:rPr>
          <w:sz w:val="20"/>
          <w:szCs w:val="20"/>
        </w:rPr>
        <w:t>,</w:t>
      </w:r>
      <w:r w:rsidR="00FF6CCC" w:rsidRPr="001C63E2">
        <w:rPr>
          <w:sz w:val="20"/>
          <w:szCs w:val="20"/>
        </w:rPr>
        <w:t xml:space="preserve"> Mac</w:t>
      </w:r>
      <w:r w:rsidR="00520C90">
        <w:rPr>
          <w:sz w:val="20"/>
          <w:szCs w:val="20"/>
        </w:rPr>
        <w:t xml:space="preserve"> and </w:t>
      </w:r>
      <w:r w:rsidR="00FF6CCC" w:rsidRPr="001C63E2">
        <w:rPr>
          <w:sz w:val="20"/>
          <w:szCs w:val="20"/>
        </w:rPr>
        <w:t>Window</w:t>
      </w:r>
      <w:r w:rsidR="00FF6CCC">
        <w:rPr>
          <w:sz w:val="20"/>
          <w:szCs w:val="20"/>
        </w:rPr>
        <w:t>s O</w:t>
      </w:r>
      <w:r w:rsidR="00520C90">
        <w:rPr>
          <w:sz w:val="20"/>
          <w:szCs w:val="20"/>
        </w:rPr>
        <w:t xml:space="preserve">perating </w:t>
      </w:r>
      <w:r w:rsidR="005C0540">
        <w:rPr>
          <w:sz w:val="20"/>
          <w:szCs w:val="20"/>
        </w:rPr>
        <w:t>S</w:t>
      </w:r>
      <w:r w:rsidR="00520C90">
        <w:rPr>
          <w:sz w:val="20"/>
          <w:szCs w:val="20"/>
        </w:rPr>
        <w:t>ystems</w:t>
      </w:r>
    </w:p>
    <w:bookmarkEnd w:id="0"/>
    <w:bookmarkEnd w:id="1"/>
    <w:bookmarkEnd w:id="2"/>
    <w:p w14:paraId="0BCCEE2B" w14:textId="77777777" w:rsidR="00FF6CCC" w:rsidRPr="001C63E2" w:rsidRDefault="00FF6CCC" w:rsidP="00FF6CCC">
      <w:pPr>
        <w:pStyle w:val="TechBullets"/>
        <w:numPr>
          <w:ilvl w:val="0"/>
          <w:numId w:val="0"/>
        </w:numPr>
        <w:rPr>
          <w:sz w:val="20"/>
          <w:szCs w:val="20"/>
        </w:rPr>
      </w:pPr>
    </w:p>
    <w:p w14:paraId="4FD99F98" w14:textId="77777777" w:rsidR="00FF6CCC" w:rsidRPr="00287906" w:rsidRDefault="00FF6CCC" w:rsidP="00FF6CCC">
      <w:pPr>
        <w:pStyle w:val="CompanyName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PROFFESSIONAL</w:t>
      </w:r>
      <w:r w:rsidRPr="00287906">
        <w:rPr>
          <w:color w:val="808080"/>
          <w:sz w:val="20"/>
          <w:szCs w:val="20"/>
        </w:rPr>
        <w:t xml:space="preserve"> EXPERIENCE:</w:t>
      </w:r>
    </w:p>
    <w:p w14:paraId="6ACC57FE" w14:textId="77777777" w:rsidR="00FF6CCC" w:rsidRDefault="00FF6CCC" w:rsidP="00FF6CCC">
      <w:pPr>
        <w:pStyle w:val="CompanyName"/>
        <w:rPr>
          <w:sz w:val="20"/>
          <w:szCs w:val="20"/>
        </w:rPr>
      </w:pPr>
    </w:p>
    <w:p w14:paraId="7CB36E7D" w14:textId="5B4A8CFE" w:rsidR="002359FB" w:rsidRPr="001C63E2" w:rsidRDefault="002C6B5C" w:rsidP="00FF6CCC">
      <w:pPr>
        <w:pStyle w:val="CompanyName"/>
        <w:rPr>
          <w:sz w:val="20"/>
          <w:szCs w:val="20"/>
        </w:rPr>
      </w:pPr>
      <w:r w:rsidRPr="002C6B5C">
        <w:rPr>
          <w:rFonts w:eastAsiaTheme="minorEastAsia" w:cs="Verdana"/>
          <w:bCs/>
          <w:sz w:val="20"/>
          <w:szCs w:val="20"/>
        </w:rPr>
        <w:t>Independent Contractor</w:t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FF0E3B">
        <w:rPr>
          <w:sz w:val="20"/>
          <w:szCs w:val="20"/>
        </w:rPr>
        <w:tab/>
      </w:r>
      <w:r w:rsidR="00A64C22">
        <w:rPr>
          <w:sz w:val="20"/>
          <w:szCs w:val="20"/>
        </w:rPr>
        <w:tab/>
      </w:r>
      <w:r w:rsidR="00DD0E62">
        <w:rPr>
          <w:sz w:val="20"/>
          <w:szCs w:val="20"/>
        </w:rPr>
        <w:t xml:space="preserve">        </w:t>
      </w:r>
      <w:r w:rsidR="00620354">
        <w:rPr>
          <w:sz w:val="20"/>
          <w:szCs w:val="20"/>
        </w:rPr>
        <w:t>2014-Presen</w:t>
      </w:r>
      <w:r w:rsidR="004131CD">
        <w:rPr>
          <w:sz w:val="20"/>
          <w:szCs w:val="20"/>
        </w:rPr>
        <w:t>t</w:t>
      </w:r>
    </w:p>
    <w:p w14:paraId="2E169755" w14:textId="77777777" w:rsidR="00FF6CCC" w:rsidRPr="001C63E2" w:rsidRDefault="00FF6CCC" w:rsidP="00FF6CCC">
      <w:pPr>
        <w:pStyle w:val="CompanyName"/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Multimedia </w:t>
      </w:r>
      <w:r>
        <w:rPr>
          <w:sz w:val="20"/>
          <w:szCs w:val="20"/>
        </w:rPr>
        <w:t>Artist/Consultant</w:t>
      </w:r>
    </w:p>
    <w:p w14:paraId="33B8571F" w14:textId="79BA7744" w:rsidR="00FF6CCC" w:rsidRDefault="00C645C4" w:rsidP="00FF6CCC">
      <w:pPr>
        <w:pStyle w:val="TechBullets"/>
        <w:rPr>
          <w:sz w:val="20"/>
          <w:szCs w:val="20"/>
        </w:rPr>
      </w:pPr>
      <w:bookmarkStart w:id="3" w:name="OLE_LINK5"/>
      <w:bookmarkStart w:id="4" w:name="OLE_LINK6"/>
      <w:bookmarkStart w:id="5" w:name="OLE_LINK3"/>
      <w:bookmarkStart w:id="6" w:name="OLE_LINK4"/>
      <w:r>
        <w:rPr>
          <w:sz w:val="20"/>
          <w:szCs w:val="20"/>
        </w:rPr>
        <w:t>Consult with</w:t>
      </w:r>
      <w:r w:rsidR="0098316A">
        <w:rPr>
          <w:sz w:val="20"/>
          <w:szCs w:val="20"/>
        </w:rPr>
        <w:t xml:space="preserve"> </w:t>
      </w:r>
      <w:r w:rsidR="0047680A">
        <w:rPr>
          <w:sz w:val="20"/>
          <w:szCs w:val="20"/>
        </w:rPr>
        <w:t>c</w:t>
      </w:r>
      <w:r w:rsidR="00414BAB">
        <w:rPr>
          <w:sz w:val="20"/>
          <w:szCs w:val="20"/>
        </w:rPr>
        <w:t xml:space="preserve">lients and/or </w:t>
      </w:r>
      <w:r w:rsidR="006C1AFE">
        <w:rPr>
          <w:sz w:val="20"/>
          <w:szCs w:val="20"/>
        </w:rPr>
        <w:t>Art Director</w:t>
      </w:r>
      <w:r w:rsidR="00414BAB">
        <w:rPr>
          <w:sz w:val="20"/>
          <w:szCs w:val="20"/>
        </w:rPr>
        <w:t>s</w:t>
      </w:r>
      <w:r w:rsidR="00FF6CCC">
        <w:rPr>
          <w:sz w:val="20"/>
          <w:szCs w:val="20"/>
        </w:rPr>
        <w:t xml:space="preserve"> on strategies, concepts, and art direction </w:t>
      </w:r>
      <w:r w:rsidR="00FF6CCC" w:rsidRPr="001C63E2">
        <w:rPr>
          <w:sz w:val="20"/>
          <w:szCs w:val="20"/>
        </w:rPr>
        <w:t xml:space="preserve">for </w:t>
      </w:r>
      <w:r w:rsidR="006413B1">
        <w:rPr>
          <w:sz w:val="20"/>
          <w:szCs w:val="20"/>
        </w:rPr>
        <w:t xml:space="preserve">various </w:t>
      </w:r>
      <w:r w:rsidR="006C1AFE">
        <w:rPr>
          <w:sz w:val="20"/>
          <w:szCs w:val="20"/>
        </w:rPr>
        <w:t>projects</w:t>
      </w:r>
      <w:r w:rsidR="00414BAB">
        <w:rPr>
          <w:sz w:val="20"/>
          <w:szCs w:val="20"/>
        </w:rPr>
        <w:t>.</w:t>
      </w:r>
      <w:bookmarkEnd w:id="3"/>
      <w:bookmarkEnd w:id="4"/>
    </w:p>
    <w:p w14:paraId="69549AD9" w14:textId="5BA14F30" w:rsidR="00DD0E62" w:rsidRPr="001E1B75" w:rsidRDefault="00E311D4" w:rsidP="00DD0E62">
      <w:pPr>
        <w:pStyle w:val="TechBullets"/>
        <w:rPr>
          <w:rFonts w:ascii="Calibri" w:hAnsi="Calibri"/>
          <w:sz w:val="20"/>
          <w:szCs w:val="20"/>
        </w:rPr>
      </w:pPr>
      <w:bookmarkStart w:id="7" w:name="OLE_LINK7"/>
      <w:bookmarkStart w:id="8" w:name="OLE_LINK8"/>
      <w:r>
        <w:rPr>
          <w:sz w:val="20"/>
          <w:szCs w:val="20"/>
          <w:shd w:val="clear" w:color="auto" w:fill="FFFFFF"/>
        </w:rPr>
        <w:t xml:space="preserve">Use </w:t>
      </w:r>
      <w:r w:rsidRPr="007E68B0">
        <w:rPr>
          <w:sz w:val="20"/>
          <w:szCs w:val="20"/>
          <w:shd w:val="clear" w:color="auto" w:fill="FFFFFF"/>
        </w:rPr>
        <w:t>brand and campaign guidelines</w:t>
      </w:r>
      <w:r>
        <w:rPr>
          <w:sz w:val="20"/>
          <w:szCs w:val="20"/>
          <w:shd w:val="clear" w:color="auto" w:fill="FFFFFF"/>
        </w:rPr>
        <w:t xml:space="preserve"> to</w:t>
      </w:r>
      <w:r>
        <w:rPr>
          <w:sz w:val="20"/>
          <w:szCs w:val="20"/>
        </w:rPr>
        <w:t xml:space="preserve"> d</w:t>
      </w:r>
      <w:r w:rsidR="001E1B75">
        <w:rPr>
          <w:sz w:val="20"/>
          <w:szCs w:val="20"/>
        </w:rPr>
        <w:t>esign/c</w:t>
      </w:r>
      <w:r w:rsidR="001E1B75" w:rsidRPr="001C63E2">
        <w:rPr>
          <w:sz w:val="20"/>
          <w:szCs w:val="20"/>
        </w:rPr>
        <w:t>reate</w:t>
      </w:r>
      <w:r w:rsidR="001E1B75" w:rsidRPr="001E1B75">
        <w:rPr>
          <w:sz w:val="20"/>
          <w:szCs w:val="20"/>
          <w:shd w:val="clear" w:color="auto" w:fill="FFFFFF"/>
        </w:rPr>
        <w:t xml:space="preserve"> projects from concept through execution across all digital media</w:t>
      </w:r>
      <w:r w:rsidR="00003CEC">
        <w:rPr>
          <w:sz w:val="20"/>
          <w:szCs w:val="20"/>
          <w:shd w:val="clear" w:color="auto" w:fill="FFFFFF"/>
        </w:rPr>
        <w:t>,</w:t>
      </w:r>
      <w:r w:rsidR="001E1B75" w:rsidRPr="001E1B75">
        <w:rPr>
          <w:sz w:val="20"/>
          <w:szCs w:val="20"/>
          <w:shd w:val="clear" w:color="auto" w:fill="FFFFFF"/>
        </w:rPr>
        <w:t xml:space="preserve"> </w:t>
      </w:r>
      <w:r w:rsidR="001E1B75">
        <w:rPr>
          <w:sz w:val="20"/>
          <w:szCs w:val="20"/>
          <w:shd w:val="clear" w:color="auto" w:fill="FFFFFF"/>
        </w:rPr>
        <w:t>including</w:t>
      </w:r>
      <w:r w:rsidR="001773AF">
        <w:rPr>
          <w:sz w:val="20"/>
          <w:szCs w:val="20"/>
          <w:shd w:val="clear" w:color="auto" w:fill="FFFFFF"/>
        </w:rPr>
        <w:t xml:space="preserve"> </w:t>
      </w:r>
      <w:r w:rsidR="001773AF">
        <w:rPr>
          <w:sz w:val="20"/>
          <w:szCs w:val="20"/>
        </w:rPr>
        <w:t>print material</w:t>
      </w:r>
      <w:r w:rsidR="001773AF" w:rsidRPr="001773AF">
        <w:rPr>
          <w:sz w:val="20"/>
          <w:szCs w:val="20"/>
          <w:shd w:val="clear" w:color="auto" w:fill="FFFFFF"/>
        </w:rPr>
        <w:t xml:space="preserve"> </w:t>
      </w:r>
      <w:r w:rsidR="001773AF">
        <w:rPr>
          <w:sz w:val="20"/>
          <w:szCs w:val="20"/>
          <w:shd w:val="clear" w:color="auto" w:fill="FFFFFF"/>
        </w:rPr>
        <w:t>(</w:t>
      </w:r>
      <w:r w:rsidR="001773AF" w:rsidRPr="001773AF">
        <w:rPr>
          <w:sz w:val="20"/>
          <w:szCs w:val="20"/>
          <w:shd w:val="clear" w:color="auto" w:fill="FFFFFF"/>
        </w:rPr>
        <w:t>brochures</w:t>
      </w:r>
      <w:r w:rsidR="001773AF">
        <w:rPr>
          <w:sz w:val="20"/>
          <w:szCs w:val="20"/>
          <w:shd w:val="clear" w:color="auto" w:fill="FFFFFF"/>
        </w:rPr>
        <w:t>,</w:t>
      </w:r>
      <w:r w:rsidR="001773AF" w:rsidRPr="001773AF">
        <w:rPr>
          <w:sz w:val="20"/>
          <w:szCs w:val="20"/>
          <w:shd w:val="clear" w:color="auto" w:fill="FFFFFF"/>
        </w:rPr>
        <w:t xml:space="preserve"> flyers</w:t>
      </w:r>
      <w:r w:rsidR="001773AF">
        <w:rPr>
          <w:sz w:val="20"/>
          <w:szCs w:val="20"/>
          <w:shd w:val="clear" w:color="auto" w:fill="FFFFFF"/>
        </w:rPr>
        <w:t>, postcards, etc</w:t>
      </w:r>
      <w:r>
        <w:rPr>
          <w:sz w:val="20"/>
          <w:szCs w:val="20"/>
          <w:shd w:val="clear" w:color="auto" w:fill="FFFFFF"/>
        </w:rPr>
        <w:t>.,</w:t>
      </w:r>
      <w:r w:rsidR="001773AF">
        <w:rPr>
          <w:sz w:val="20"/>
          <w:szCs w:val="20"/>
          <w:shd w:val="clear" w:color="auto" w:fill="FFFFFF"/>
        </w:rPr>
        <w:t>),</w:t>
      </w:r>
      <w:r w:rsidR="001E1B75">
        <w:rPr>
          <w:sz w:val="20"/>
          <w:szCs w:val="20"/>
          <w:shd w:val="clear" w:color="auto" w:fill="FFFFFF"/>
        </w:rPr>
        <w:t xml:space="preserve"> </w:t>
      </w:r>
      <w:r w:rsidR="001E1B75" w:rsidRPr="001C63E2">
        <w:rPr>
          <w:sz w:val="20"/>
          <w:szCs w:val="20"/>
        </w:rPr>
        <w:t>illustrations</w:t>
      </w:r>
      <w:r w:rsidR="001773AF">
        <w:rPr>
          <w:sz w:val="20"/>
          <w:szCs w:val="20"/>
        </w:rPr>
        <w:t>/graphics</w:t>
      </w:r>
      <w:r w:rsidR="001B22FF">
        <w:rPr>
          <w:sz w:val="20"/>
          <w:szCs w:val="20"/>
        </w:rPr>
        <w:t xml:space="preserve">, </w:t>
      </w:r>
      <w:r w:rsidR="00C14928">
        <w:rPr>
          <w:sz w:val="20"/>
          <w:szCs w:val="20"/>
          <w:shd w:val="clear" w:color="auto" w:fill="FFFFFF"/>
        </w:rPr>
        <w:t>responsive emails and web/</w:t>
      </w:r>
      <w:r w:rsidR="001E1B75" w:rsidRPr="001E1B75">
        <w:rPr>
          <w:sz w:val="20"/>
          <w:szCs w:val="20"/>
          <w:shd w:val="clear" w:color="auto" w:fill="FFFFFF"/>
        </w:rPr>
        <w:t>microsites, banner ads</w:t>
      </w:r>
      <w:r w:rsidR="001B22FF">
        <w:rPr>
          <w:sz w:val="20"/>
          <w:szCs w:val="20"/>
          <w:shd w:val="clear" w:color="auto" w:fill="FFFFFF"/>
        </w:rPr>
        <w:t xml:space="preserve">, </w:t>
      </w:r>
      <w:r w:rsidR="001B22FF">
        <w:rPr>
          <w:sz w:val="20"/>
          <w:szCs w:val="20"/>
        </w:rPr>
        <w:t>animations</w:t>
      </w:r>
      <w:r w:rsidR="001E1B75" w:rsidRPr="001E1B75">
        <w:rPr>
          <w:sz w:val="20"/>
          <w:szCs w:val="20"/>
          <w:shd w:val="clear" w:color="auto" w:fill="FFFFFF"/>
        </w:rPr>
        <w:t xml:space="preserve"> and video</w:t>
      </w:r>
      <w:r w:rsidR="007E68B0">
        <w:rPr>
          <w:sz w:val="20"/>
          <w:szCs w:val="20"/>
          <w:shd w:val="clear" w:color="auto" w:fill="FFFFFF"/>
        </w:rPr>
        <w:t>.</w:t>
      </w:r>
      <w:bookmarkEnd w:id="7"/>
      <w:bookmarkEnd w:id="8"/>
    </w:p>
    <w:bookmarkEnd w:id="5"/>
    <w:bookmarkEnd w:id="6"/>
    <w:p w14:paraId="3973FC36" w14:textId="77777777" w:rsidR="006C1AFE" w:rsidRPr="001C63E2" w:rsidRDefault="006C1AFE" w:rsidP="00FF6CCC">
      <w:pPr>
        <w:rPr>
          <w:sz w:val="20"/>
          <w:szCs w:val="20"/>
        </w:rPr>
      </w:pPr>
    </w:p>
    <w:p w14:paraId="319F85ED" w14:textId="5B37F6E7" w:rsidR="00FF6CCC" w:rsidRPr="001C63E2" w:rsidRDefault="00FF6CCC" w:rsidP="00FF6CCC">
      <w:pPr>
        <w:pStyle w:val="CompanyName"/>
        <w:rPr>
          <w:sz w:val="20"/>
          <w:szCs w:val="20"/>
        </w:rPr>
      </w:pPr>
      <w:r w:rsidRPr="001C63E2">
        <w:rPr>
          <w:sz w:val="20"/>
          <w:szCs w:val="20"/>
        </w:rPr>
        <w:t xml:space="preserve">Apex Learning </w:t>
      </w:r>
      <w:r w:rsidRPr="001C63E2">
        <w:rPr>
          <w:b w:val="0"/>
          <w:sz w:val="20"/>
          <w:szCs w:val="20"/>
        </w:rPr>
        <w:t>(e-Learning Company)</w:t>
      </w:r>
      <w:r w:rsidRPr="001C63E2">
        <w:rPr>
          <w:sz w:val="20"/>
          <w:szCs w:val="20"/>
        </w:rPr>
        <w:tab/>
      </w:r>
      <w:r w:rsidRPr="001C63E2">
        <w:rPr>
          <w:sz w:val="20"/>
          <w:szCs w:val="20"/>
        </w:rPr>
        <w:tab/>
      </w:r>
      <w:r w:rsidRPr="001C63E2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BA6DFC">
        <w:rPr>
          <w:sz w:val="20"/>
          <w:szCs w:val="20"/>
        </w:rPr>
        <w:tab/>
      </w:r>
      <w:r w:rsidR="00DD0E62">
        <w:rPr>
          <w:sz w:val="20"/>
          <w:szCs w:val="20"/>
        </w:rPr>
        <w:t xml:space="preserve"> </w:t>
      </w:r>
      <w:r w:rsidR="00DD0E62">
        <w:rPr>
          <w:sz w:val="20"/>
          <w:szCs w:val="20"/>
        </w:rPr>
        <w:tab/>
      </w:r>
      <w:r w:rsidRPr="001C63E2">
        <w:rPr>
          <w:sz w:val="20"/>
          <w:szCs w:val="20"/>
        </w:rPr>
        <w:t xml:space="preserve">06/2004-11/2013              </w:t>
      </w:r>
    </w:p>
    <w:p w14:paraId="4FE19490" w14:textId="4138FB20" w:rsidR="00FF6CCC" w:rsidRPr="001C63E2" w:rsidRDefault="00C445D2" w:rsidP="00FF6CCC">
      <w:pPr>
        <w:pStyle w:val="CompanyName"/>
        <w:spacing w:line="276" w:lineRule="auto"/>
        <w:rPr>
          <w:sz w:val="20"/>
          <w:szCs w:val="20"/>
        </w:rPr>
      </w:pPr>
      <w:r w:rsidRPr="00C445D2">
        <w:rPr>
          <w:sz w:val="20"/>
          <w:szCs w:val="20"/>
        </w:rPr>
        <w:t xml:space="preserve">Assistant </w:t>
      </w:r>
      <w:r w:rsidR="007725D9">
        <w:rPr>
          <w:sz w:val="20"/>
          <w:szCs w:val="20"/>
        </w:rPr>
        <w:t>Art Director</w:t>
      </w:r>
      <w:bookmarkStart w:id="9" w:name="_GoBack"/>
      <w:bookmarkEnd w:id="9"/>
      <w:r w:rsidR="007725D9">
        <w:rPr>
          <w:sz w:val="20"/>
          <w:szCs w:val="20"/>
        </w:rPr>
        <w:t>/</w:t>
      </w:r>
      <w:r w:rsidR="007725D9" w:rsidRPr="00C445D2">
        <w:rPr>
          <w:sz w:val="20"/>
          <w:szCs w:val="20"/>
        </w:rPr>
        <w:t>Principal Artist</w:t>
      </w:r>
    </w:p>
    <w:p w14:paraId="1C0D2C62" w14:textId="1917CDBB" w:rsidR="00FF6CCC" w:rsidRPr="001C63E2" w:rsidRDefault="00FF6CCC" w:rsidP="00FF6CCC">
      <w:pPr>
        <w:pStyle w:val="TechBullets"/>
        <w:rPr>
          <w:sz w:val="20"/>
          <w:szCs w:val="20"/>
        </w:rPr>
      </w:pPr>
      <w:bookmarkStart w:id="10" w:name="OLE_LINK9"/>
      <w:bookmarkStart w:id="11" w:name="OLE_LINK10"/>
      <w:r w:rsidRPr="001C63E2">
        <w:rPr>
          <w:sz w:val="20"/>
          <w:szCs w:val="20"/>
        </w:rPr>
        <w:t>Supervised, trained, and provided direction to full and part-time multimedia employees, and off-site contractors nationwide</w:t>
      </w:r>
      <w:r>
        <w:rPr>
          <w:sz w:val="20"/>
          <w:szCs w:val="20"/>
        </w:rPr>
        <w:t>.</w:t>
      </w:r>
      <w:r w:rsidRPr="001C63E2">
        <w:rPr>
          <w:sz w:val="20"/>
          <w:szCs w:val="20"/>
        </w:rPr>
        <w:t xml:space="preserve"> </w:t>
      </w:r>
    </w:p>
    <w:p w14:paraId="406C7DCC" w14:textId="413C2C91" w:rsidR="00FF6CCC" w:rsidRPr="001C63E2" w:rsidRDefault="00FF6CCC" w:rsidP="00FF6CCC">
      <w:pPr>
        <w:pStyle w:val="TechBullets"/>
        <w:rPr>
          <w:sz w:val="20"/>
          <w:szCs w:val="20"/>
        </w:rPr>
      </w:pPr>
      <w:bookmarkStart w:id="12" w:name="OLE_LINK11"/>
      <w:bookmarkStart w:id="13" w:name="OLE_LINK12"/>
      <w:bookmarkEnd w:id="10"/>
      <w:bookmarkEnd w:id="11"/>
      <w:r w:rsidRPr="001C63E2">
        <w:rPr>
          <w:sz w:val="20"/>
          <w:szCs w:val="20"/>
        </w:rPr>
        <w:t>Consulted</w:t>
      </w:r>
      <w:r w:rsidR="00721804">
        <w:rPr>
          <w:sz w:val="20"/>
          <w:szCs w:val="20"/>
        </w:rPr>
        <w:t xml:space="preserve"> with VP, Art Director, Producers</w:t>
      </w:r>
      <w:r w:rsidR="00473317">
        <w:rPr>
          <w:sz w:val="20"/>
          <w:szCs w:val="20"/>
        </w:rPr>
        <w:t xml:space="preserve">, </w:t>
      </w:r>
      <w:r w:rsidR="00721804">
        <w:rPr>
          <w:sz w:val="20"/>
          <w:szCs w:val="20"/>
        </w:rPr>
        <w:t>Artists</w:t>
      </w:r>
      <w:r w:rsidR="00473317">
        <w:rPr>
          <w:sz w:val="20"/>
          <w:szCs w:val="20"/>
        </w:rPr>
        <w:t xml:space="preserve">, </w:t>
      </w:r>
      <w:r w:rsidR="00721804">
        <w:rPr>
          <w:sz w:val="20"/>
          <w:szCs w:val="20"/>
        </w:rPr>
        <w:t>E</w:t>
      </w:r>
      <w:r w:rsidRPr="001C63E2">
        <w:rPr>
          <w:sz w:val="20"/>
          <w:szCs w:val="20"/>
        </w:rPr>
        <w:t>ditors</w:t>
      </w:r>
      <w:r w:rsidR="00473317">
        <w:rPr>
          <w:sz w:val="20"/>
          <w:szCs w:val="20"/>
        </w:rPr>
        <w:t xml:space="preserve">, </w:t>
      </w:r>
      <w:r w:rsidR="00A74A9C">
        <w:rPr>
          <w:sz w:val="20"/>
          <w:szCs w:val="20"/>
        </w:rPr>
        <w:t xml:space="preserve">and </w:t>
      </w:r>
      <w:r w:rsidR="00473317">
        <w:rPr>
          <w:sz w:val="20"/>
          <w:szCs w:val="20"/>
        </w:rPr>
        <w:t>Writers</w:t>
      </w:r>
      <w:r w:rsidR="001E1B75">
        <w:rPr>
          <w:sz w:val="20"/>
          <w:szCs w:val="20"/>
        </w:rPr>
        <w:t>,</w:t>
      </w:r>
      <w:r w:rsidRPr="001C63E2">
        <w:rPr>
          <w:sz w:val="20"/>
          <w:szCs w:val="20"/>
        </w:rPr>
        <w:t xml:space="preserve"> on the development and production of web-based multimedia content, department strategies, goals, resourcing and budgeting.</w:t>
      </w:r>
      <w:bookmarkEnd w:id="12"/>
      <w:bookmarkEnd w:id="13"/>
    </w:p>
    <w:p w14:paraId="1D22DEEB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bookmarkStart w:id="14" w:name="OLE_LINK13"/>
      <w:bookmarkStart w:id="15" w:name="OLE_LINK14"/>
      <w:r w:rsidRPr="001C63E2">
        <w:rPr>
          <w:sz w:val="20"/>
          <w:szCs w:val="20"/>
        </w:rPr>
        <w:t>Oversaw and developed style guides, custom templates, Flash animated movies, prepared graphics and created illustrations for e-learning resources and assessments for secondary education.</w:t>
      </w:r>
      <w:bookmarkEnd w:id="14"/>
      <w:bookmarkEnd w:id="15"/>
      <w:r w:rsidRPr="001C63E2">
        <w:rPr>
          <w:sz w:val="20"/>
          <w:szCs w:val="20"/>
        </w:rPr>
        <w:t xml:space="preserve"> </w:t>
      </w:r>
    </w:p>
    <w:p w14:paraId="5DCE8EBF" w14:textId="33D4C016" w:rsidR="00FF6CCC" w:rsidRDefault="00FF6CCC" w:rsidP="00FF6CCC">
      <w:pPr>
        <w:pStyle w:val="TechBullets"/>
        <w:rPr>
          <w:sz w:val="20"/>
          <w:szCs w:val="20"/>
        </w:rPr>
      </w:pPr>
      <w:bookmarkStart w:id="16" w:name="OLE_LINK15"/>
      <w:bookmarkStart w:id="17" w:name="OLE_LINK16"/>
      <w:r w:rsidRPr="001C63E2">
        <w:rPr>
          <w:sz w:val="20"/>
          <w:szCs w:val="20"/>
        </w:rPr>
        <w:t xml:space="preserve">As </w:t>
      </w:r>
      <w:bookmarkStart w:id="18" w:name="OLE_LINK17"/>
      <w:bookmarkStart w:id="19" w:name="OLE_LINK18"/>
      <w:r w:rsidRPr="001C63E2">
        <w:rPr>
          <w:sz w:val="20"/>
          <w:szCs w:val="20"/>
        </w:rPr>
        <w:t xml:space="preserve">Team Leader for the development and production of multiple projects at anytime, met </w:t>
      </w:r>
    </w:p>
    <w:p w14:paraId="58472A20" w14:textId="272616B7" w:rsidR="00FF6CCC" w:rsidRPr="001C63E2" w:rsidRDefault="00FF6CCC" w:rsidP="00FF6CCC">
      <w:pPr>
        <w:pStyle w:val="TechBullets"/>
        <w:numPr>
          <w:ilvl w:val="0"/>
          <w:numId w:val="0"/>
        </w:numPr>
        <w:ind w:left="720"/>
        <w:rPr>
          <w:sz w:val="20"/>
          <w:szCs w:val="20"/>
        </w:rPr>
      </w:pPr>
      <w:r w:rsidRPr="001C63E2">
        <w:rPr>
          <w:sz w:val="20"/>
          <w:szCs w:val="20"/>
        </w:rPr>
        <w:t>stringent requirements</w:t>
      </w:r>
      <w:r w:rsidR="00B3315B">
        <w:rPr>
          <w:sz w:val="20"/>
          <w:szCs w:val="20"/>
        </w:rPr>
        <w:t>,</w:t>
      </w:r>
      <w:r w:rsidRPr="001C63E2">
        <w:rPr>
          <w:sz w:val="20"/>
          <w:szCs w:val="20"/>
        </w:rPr>
        <w:t xml:space="preserve"> tight deadlines, </w:t>
      </w:r>
      <w:r w:rsidR="00473317" w:rsidRPr="00473317">
        <w:rPr>
          <w:sz w:val="20"/>
          <w:szCs w:val="20"/>
        </w:rPr>
        <w:t xml:space="preserve">collaborated </w:t>
      </w:r>
      <w:r w:rsidRPr="001C63E2">
        <w:rPr>
          <w:sz w:val="20"/>
          <w:szCs w:val="20"/>
        </w:rPr>
        <w:t xml:space="preserve">ideas, </w:t>
      </w:r>
      <w:r w:rsidR="00B3315B">
        <w:rPr>
          <w:sz w:val="20"/>
          <w:szCs w:val="20"/>
        </w:rPr>
        <w:t xml:space="preserve">and </w:t>
      </w:r>
      <w:r w:rsidR="00B3315B" w:rsidRPr="00B3315B">
        <w:rPr>
          <w:sz w:val="20"/>
          <w:szCs w:val="20"/>
        </w:rPr>
        <w:t>troubleshot</w:t>
      </w:r>
      <w:r w:rsidRPr="001C63E2">
        <w:rPr>
          <w:sz w:val="20"/>
          <w:szCs w:val="20"/>
        </w:rPr>
        <w:t xml:space="preserve"> technical challenges.</w:t>
      </w:r>
      <w:bookmarkEnd w:id="16"/>
      <w:bookmarkEnd w:id="17"/>
    </w:p>
    <w:bookmarkEnd w:id="18"/>
    <w:bookmarkEnd w:id="19"/>
    <w:p w14:paraId="3D27E751" w14:textId="77777777" w:rsidR="00FF6CCC" w:rsidRPr="001C63E2" w:rsidRDefault="00FF6CCC" w:rsidP="00FF6CCC">
      <w:pPr>
        <w:rPr>
          <w:sz w:val="20"/>
          <w:szCs w:val="20"/>
        </w:rPr>
      </w:pPr>
    </w:p>
    <w:p w14:paraId="3EE1D229" w14:textId="03972303" w:rsidR="00FF6CCC" w:rsidRPr="001C63E2" w:rsidRDefault="00FF6CCC" w:rsidP="00FF6CCC">
      <w:pPr>
        <w:pStyle w:val="CompanyName"/>
        <w:rPr>
          <w:sz w:val="20"/>
          <w:szCs w:val="20"/>
        </w:rPr>
      </w:pPr>
      <w:r w:rsidRPr="001C63E2">
        <w:rPr>
          <w:sz w:val="20"/>
          <w:szCs w:val="20"/>
        </w:rPr>
        <w:t xml:space="preserve">Zykom Design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BA6D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0E62">
        <w:rPr>
          <w:sz w:val="20"/>
          <w:szCs w:val="20"/>
        </w:rPr>
        <w:t xml:space="preserve"> </w:t>
      </w:r>
      <w:r w:rsidR="002A6041">
        <w:rPr>
          <w:sz w:val="20"/>
          <w:szCs w:val="20"/>
        </w:rPr>
        <w:t>0</w:t>
      </w:r>
      <w:r w:rsidRPr="001C63E2">
        <w:rPr>
          <w:sz w:val="20"/>
          <w:szCs w:val="20"/>
        </w:rPr>
        <w:t>3/1999- 9/2006</w:t>
      </w:r>
    </w:p>
    <w:p w14:paraId="78485086" w14:textId="14DDEE51" w:rsidR="00FF6CCC" w:rsidRPr="001C63E2" w:rsidRDefault="00FF6CCC" w:rsidP="00FF6CCC">
      <w:pPr>
        <w:pStyle w:val="CompanyName"/>
        <w:tabs>
          <w:tab w:val="left" w:pos="4230"/>
        </w:tabs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Web Designer/Coordinator     </w:t>
      </w:r>
    </w:p>
    <w:p w14:paraId="09461886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 xml:space="preserve">Coordinator of web/graphic design, development, and implementation. </w:t>
      </w:r>
    </w:p>
    <w:p w14:paraId="61277943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 xml:space="preserve">Oversee aspects of artwork production and implementation.  </w:t>
      </w:r>
    </w:p>
    <w:p w14:paraId="4263DC1A" w14:textId="7D17D24C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>Consult</w:t>
      </w:r>
      <w:r w:rsidR="0047680A">
        <w:rPr>
          <w:sz w:val="20"/>
          <w:szCs w:val="20"/>
        </w:rPr>
        <w:t xml:space="preserve"> with clientele and contracted A</w:t>
      </w:r>
      <w:r w:rsidRPr="001C63E2">
        <w:rPr>
          <w:sz w:val="20"/>
          <w:szCs w:val="20"/>
        </w:rPr>
        <w:t xml:space="preserve">rtists, on the development of website and graphic art schemes. </w:t>
      </w:r>
    </w:p>
    <w:p w14:paraId="699D29BA" w14:textId="571D23CA" w:rsidR="00FF6CCC" w:rsidRPr="00DD0E62" w:rsidRDefault="00FF6CCC" w:rsidP="00DD0E62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 xml:space="preserve">Evaluate and purchase equipment and advertising for commercial use in the areas of graphic art, design and web development. </w:t>
      </w:r>
      <w:r w:rsidRPr="00DD0E62">
        <w:rPr>
          <w:sz w:val="20"/>
          <w:szCs w:val="20"/>
        </w:rPr>
        <w:tab/>
      </w:r>
    </w:p>
    <w:p w14:paraId="4D56A168" w14:textId="77777777" w:rsidR="00FF6CCC" w:rsidRPr="001C63E2" w:rsidRDefault="00FF6CCC" w:rsidP="00FF6CCC">
      <w:pPr>
        <w:rPr>
          <w:sz w:val="20"/>
          <w:szCs w:val="20"/>
        </w:rPr>
      </w:pPr>
    </w:p>
    <w:p w14:paraId="0F7AEEA6" w14:textId="63ECADEB" w:rsidR="00FF6CCC" w:rsidRPr="001C63E2" w:rsidRDefault="00FF6CCC" w:rsidP="00FF6CCC">
      <w:pPr>
        <w:pStyle w:val="CompanyName"/>
        <w:rPr>
          <w:sz w:val="20"/>
          <w:szCs w:val="20"/>
        </w:rPr>
      </w:pPr>
      <w:r w:rsidRPr="001C63E2">
        <w:rPr>
          <w:sz w:val="20"/>
          <w:szCs w:val="20"/>
        </w:rPr>
        <w:t xml:space="preserve">Independence Blue Cross </w:t>
      </w:r>
      <w:r w:rsidRPr="001C63E2">
        <w:rPr>
          <w:sz w:val="20"/>
          <w:szCs w:val="20"/>
        </w:rPr>
        <w:tab/>
      </w:r>
      <w:r w:rsidRPr="001C63E2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="0062549F">
        <w:rPr>
          <w:sz w:val="20"/>
          <w:szCs w:val="20"/>
        </w:rPr>
        <w:tab/>
      </w:r>
      <w:r w:rsidRPr="001C63E2">
        <w:rPr>
          <w:sz w:val="20"/>
          <w:szCs w:val="20"/>
        </w:rPr>
        <w:tab/>
      </w:r>
      <w:r w:rsidR="00BA6DFC">
        <w:rPr>
          <w:sz w:val="20"/>
          <w:szCs w:val="20"/>
        </w:rPr>
        <w:tab/>
      </w:r>
      <w:r w:rsidRPr="001C63E2">
        <w:rPr>
          <w:sz w:val="20"/>
          <w:szCs w:val="20"/>
        </w:rPr>
        <w:tab/>
      </w:r>
      <w:r w:rsidR="00DD0E62">
        <w:rPr>
          <w:sz w:val="20"/>
          <w:szCs w:val="20"/>
        </w:rPr>
        <w:t xml:space="preserve">  </w:t>
      </w:r>
      <w:r w:rsidRPr="001C63E2">
        <w:rPr>
          <w:sz w:val="20"/>
          <w:szCs w:val="20"/>
        </w:rPr>
        <w:t>10/1994-3/2002</w:t>
      </w:r>
    </w:p>
    <w:p w14:paraId="7A21FDF0" w14:textId="77777777" w:rsidR="00FF6CCC" w:rsidRPr="001C63E2" w:rsidRDefault="00FF6CCC" w:rsidP="00FF6CCC">
      <w:pPr>
        <w:pStyle w:val="CompanyName"/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Computer Operator   </w:t>
      </w:r>
    </w:p>
    <w:p w14:paraId="0517E3C4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>Supervised and trained, full and part-time employees.</w:t>
      </w:r>
    </w:p>
    <w:p w14:paraId="0089882F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>Oversaw production of checks, bills, letters, labels and enrollment booklets</w:t>
      </w:r>
      <w:r>
        <w:rPr>
          <w:sz w:val="20"/>
          <w:szCs w:val="20"/>
        </w:rPr>
        <w:t xml:space="preserve"> using </w:t>
      </w:r>
      <w:r w:rsidRPr="001C63E2">
        <w:rPr>
          <w:sz w:val="20"/>
          <w:szCs w:val="20"/>
        </w:rPr>
        <w:t xml:space="preserve">Xerox laser printers. </w:t>
      </w:r>
    </w:p>
    <w:p w14:paraId="4DC8D6AE" w14:textId="77777777" w:rsidR="00FF6CCC" w:rsidRPr="001C63E2" w:rsidRDefault="00FF6CCC" w:rsidP="00FF6CCC">
      <w:pPr>
        <w:rPr>
          <w:sz w:val="20"/>
          <w:szCs w:val="20"/>
        </w:rPr>
      </w:pPr>
    </w:p>
    <w:p w14:paraId="2CE0A369" w14:textId="77777777" w:rsidR="00FF6CCC" w:rsidRPr="00287906" w:rsidRDefault="00FF6CCC" w:rsidP="00FF6CCC">
      <w:pPr>
        <w:rPr>
          <w:rFonts w:ascii="Tahoma" w:hAnsi="Tahoma"/>
          <w:b/>
          <w:color w:val="808080"/>
          <w:sz w:val="20"/>
          <w:szCs w:val="20"/>
        </w:rPr>
      </w:pPr>
      <w:r w:rsidRPr="00287906">
        <w:rPr>
          <w:rFonts w:ascii="Tahoma" w:hAnsi="Tahoma"/>
          <w:b/>
          <w:color w:val="808080"/>
          <w:sz w:val="20"/>
          <w:szCs w:val="20"/>
        </w:rPr>
        <w:t>EDUCATION:</w:t>
      </w:r>
      <w:r>
        <w:rPr>
          <w:rFonts w:ascii="Tahoma" w:hAnsi="Tahoma"/>
          <w:b/>
          <w:color w:val="808080"/>
          <w:sz w:val="20"/>
          <w:szCs w:val="20"/>
        </w:rPr>
        <w:t xml:space="preserve"> </w:t>
      </w:r>
    </w:p>
    <w:p w14:paraId="40E9B096" w14:textId="77777777" w:rsidR="00FF6CCC" w:rsidRPr="001C63E2" w:rsidRDefault="00FF6CCC" w:rsidP="00FF6CCC">
      <w:pPr>
        <w:pStyle w:val="CompanyName"/>
        <w:rPr>
          <w:sz w:val="20"/>
          <w:szCs w:val="20"/>
        </w:rPr>
      </w:pPr>
    </w:p>
    <w:p w14:paraId="6028423B" w14:textId="77777777" w:rsidR="00FF6CCC" w:rsidRPr="001C63E2" w:rsidRDefault="00FF6CCC" w:rsidP="00FF6CCC">
      <w:pPr>
        <w:pStyle w:val="CompanyName"/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Delaware County Community College </w:t>
      </w:r>
    </w:p>
    <w:p w14:paraId="0381C62D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 xml:space="preserve">Graphic Design </w:t>
      </w:r>
      <w:r>
        <w:rPr>
          <w:sz w:val="20"/>
          <w:szCs w:val="20"/>
        </w:rPr>
        <w:t>(President’s List)</w:t>
      </w:r>
    </w:p>
    <w:p w14:paraId="249C5FAD" w14:textId="77777777" w:rsidR="00FF6CCC" w:rsidRPr="001C63E2" w:rsidRDefault="00FF6CCC" w:rsidP="00FF6CCC">
      <w:pPr>
        <w:rPr>
          <w:sz w:val="20"/>
          <w:szCs w:val="20"/>
        </w:rPr>
      </w:pPr>
    </w:p>
    <w:p w14:paraId="1E0F3396" w14:textId="77777777" w:rsidR="00FF6CCC" w:rsidRPr="001C63E2" w:rsidRDefault="00FF6CCC" w:rsidP="00FF6CCC">
      <w:pPr>
        <w:pStyle w:val="CompanyName"/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American Institute of Design </w:t>
      </w:r>
    </w:p>
    <w:p w14:paraId="483ABCC3" w14:textId="77777777" w:rsidR="00FF6CCC" w:rsidRPr="001C63E2" w:rsidRDefault="00FF6CCC" w:rsidP="00FF6CCC">
      <w:pPr>
        <w:pStyle w:val="TechBullets"/>
        <w:rPr>
          <w:sz w:val="20"/>
          <w:szCs w:val="20"/>
        </w:rPr>
      </w:pPr>
      <w:r w:rsidRPr="001C63E2">
        <w:rPr>
          <w:sz w:val="20"/>
          <w:szCs w:val="20"/>
        </w:rPr>
        <w:t xml:space="preserve">Associate Degree in Electro/Mechanical Drafting and Design </w:t>
      </w:r>
    </w:p>
    <w:p w14:paraId="10685252" w14:textId="77777777" w:rsidR="00FF6CCC" w:rsidRPr="001C63E2" w:rsidRDefault="00FF6CCC" w:rsidP="00FF6CCC">
      <w:pPr>
        <w:rPr>
          <w:sz w:val="20"/>
          <w:szCs w:val="20"/>
        </w:rPr>
      </w:pPr>
      <w:r w:rsidRPr="001C63E2">
        <w:rPr>
          <w:sz w:val="20"/>
          <w:szCs w:val="20"/>
        </w:rPr>
        <w:tab/>
      </w:r>
    </w:p>
    <w:p w14:paraId="0D2AC03A" w14:textId="77777777" w:rsidR="00FF6CCC" w:rsidRPr="001C63E2" w:rsidRDefault="00FF6CCC" w:rsidP="00FF6CCC">
      <w:pPr>
        <w:pStyle w:val="CompanyName"/>
        <w:spacing w:line="276" w:lineRule="auto"/>
        <w:rPr>
          <w:sz w:val="20"/>
          <w:szCs w:val="20"/>
        </w:rPr>
      </w:pPr>
      <w:r w:rsidRPr="001C63E2">
        <w:rPr>
          <w:sz w:val="20"/>
          <w:szCs w:val="20"/>
        </w:rPr>
        <w:t xml:space="preserve">Temple University </w:t>
      </w:r>
    </w:p>
    <w:p w14:paraId="4369538B" w14:textId="119347D7" w:rsidR="00C07693" w:rsidRPr="0084575F" w:rsidRDefault="00FF6CCC" w:rsidP="0084575F">
      <w:pPr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1C63E2">
        <w:rPr>
          <w:rFonts w:ascii="Tahoma" w:hAnsi="Tahoma"/>
          <w:sz w:val="20"/>
          <w:szCs w:val="20"/>
        </w:rPr>
        <w:t>Bachelor</w:t>
      </w:r>
      <w:r>
        <w:rPr>
          <w:rFonts w:ascii="Tahoma" w:hAnsi="Tahoma"/>
          <w:sz w:val="20"/>
          <w:szCs w:val="20"/>
        </w:rPr>
        <w:t xml:space="preserve"> of</w:t>
      </w:r>
      <w:r w:rsidRPr="001C63E2">
        <w:rPr>
          <w:rFonts w:ascii="Tahoma" w:hAnsi="Tahoma"/>
          <w:sz w:val="20"/>
          <w:szCs w:val="20"/>
        </w:rPr>
        <w:t xml:space="preserve"> Music </w:t>
      </w:r>
    </w:p>
    <w:sectPr w:rsidR="00C07693" w:rsidRPr="0084575F">
      <w:headerReference w:type="default" r:id="rId8"/>
      <w:headerReference w:type="first" r:id="rId9"/>
      <w:pgSz w:w="12240" w:h="15840" w:code="1"/>
      <w:pgMar w:top="28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0337" w14:textId="77777777" w:rsidR="00892DB5" w:rsidRDefault="00892DB5">
      <w:r>
        <w:separator/>
      </w:r>
    </w:p>
  </w:endnote>
  <w:endnote w:type="continuationSeparator" w:id="0">
    <w:p w14:paraId="7E88EC30" w14:textId="77777777" w:rsidR="00892DB5" w:rsidRDefault="008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6CCDE" w14:textId="77777777" w:rsidR="00892DB5" w:rsidRDefault="00892DB5">
      <w:r>
        <w:separator/>
      </w:r>
    </w:p>
  </w:footnote>
  <w:footnote w:type="continuationSeparator" w:id="0">
    <w:p w14:paraId="16F7CDC1" w14:textId="77777777" w:rsidR="00892DB5" w:rsidRDefault="00892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106D" w14:textId="77777777" w:rsidR="00892DB5" w:rsidRDefault="00892DB5">
    <w:pPr>
      <w:rPr>
        <w:rFonts w:ascii="Tahoma" w:hAnsi="Tahoma" w:cs="Tahoma"/>
        <w:sz w:val="18"/>
        <w:szCs w:val="18"/>
      </w:rPr>
    </w:pPr>
    <w:r w:rsidRPr="00C76DF6">
      <w:rPr>
        <w:rFonts w:ascii="Perpetua" w:hAnsi="Perpetua"/>
        <w:sz w:val="18"/>
        <w:szCs w:val="18"/>
      </w:rPr>
      <w:br/>
    </w: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>PAGE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4AF3" w14:textId="77777777" w:rsidR="00892DB5" w:rsidRPr="00BB25EA" w:rsidRDefault="00892DB5">
    <w:pPr>
      <w:pStyle w:val="Header"/>
      <w:spacing w:line="360" w:lineRule="aut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774"/>
    <w:multiLevelType w:val="multilevel"/>
    <w:tmpl w:val="4E0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2366F"/>
    <w:multiLevelType w:val="hybridMultilevel"/>
    <w:tmpl w:val="D7F8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4203A"/>
    <w:multiLevelType w:val="hybridMultilevel"/>
    <w:tmpl w:val="A0F6AED8"/>
    <w:lvl w:ilvl="0" w:tplc="A39E7AF2">
      <w:start w:val="1"/>
      <w:numFmt w:val="bullet"/>
      <w:pStyle w:val="Tech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C"/>
    <w:rsid w:val="00003CEC"/>
    <w:rsid w:val="00025457"/>
    <w:rsid w:val="00026CB7"/>
    <w:rsid w:val="00062066"/>
    <w:rsid w:val="0006397D"/>
    <w:rsid w:val="00101001"/>
    <w:rsid w:val="00113D66"/>
    <w:rsid w:val="00125FB0"/>
    <w:rsid w:val="001374CA"/>
    <w:rsid w:val="001773AF"/>
    <w:rsid w:val="00193716"/>
    <w:rsid w:val="001B22FF"/>
    <w:rsid w:val="001B3D92"/>
    <w:rsid w:val="001C7FE6"/>
    <w:rsid w:val="001E1B75"/>
    <w:rsid w:val="001F5020"/>
    <w:rsid w:val="002261EC"/>
    <w:rsid w:val="002359FB"/>
    <w:rsid w:val="00242000"/>
    <w:rsid w:val="002A6041"/>
    <w:rsid w:val="002C6840"/>
    <w:rsid w:val="002C6B5C"/>
    <w:rsid w:val="00335D45"/>
    <w:rsid w:val="0036385A"/>
    <w:rsid w:val="003A7332"/>
    <w:rsid w:val="004131CD"/>
    <w:rsid w:val="00414BAB"/>
    <w:rsid w:val="004666FF"/>
    <w:rsid w:val="00473317"/>
    <w:rsid w:val="0047680A"/>
    <w:rsid w:val="004927F7"/>
    <w:rsid w:val="00520C90"/>
    <w:rsid w:val="005C0540"/>
    <w:rsid w:val="005D2FAF"/>
    <w:rsid w:val="005D3CB2"/>
    <w:rsid w:val="005E3DFB"/>
    <w:rsid w:val="00604292"/>
    <w:rsid w:val="00614F71"/>
    <w:rsid w:val="00620354"/>
    <w:rsid w:val="0062549F"/>
    <w:rsid w:val="006413B1"/>
    <w:rsid w:val="00672E85"/>
    <w:rsid w:val="006869E9"/>
    <w:rsid w:val="006C1AFE"/>
    <w:rsid w:val="006E4C7F"/>
    <w:rsid w:val="006F0E0B"/>
    <w:rsid w:val="00721804"/>
    <w:rsid w:val="007725D9"/>
    <w:rsid w:val="007755C4"/>
    <w:rsid w:val="00795E82"/>
    <w:rsid w:val="00796364"/>
    <w:rsid w:val="007E68B0"/>
    <w:rsid w:val="00832609"/>
    <w:rsid w:val="0084575F"/>
    <w:rsid w:val="00892DB5"/>
    <w:rsid w:val="008D5054"/>
    <w:rsid w:val="008F4A59"/>
    <w:rsid w:val="0091622E"/>
    <w:rsid w:val="00932F04"/>
    <w:rsid w:val="00951CA7"/>
    <w:rsid w:val="00971EFB"/>
    <w:rsid w:val="0098316A"/>
    <w:rsid w:val="009A4951"/>
    <w:rsid w:val="009C0BB5"/>
    <w:rsid w:val="00A64C22"/>
    <w:rsid w:val="00A74A9C"/>
    <w:rsid w:val="00AC5CA6"/>
    <w:rsid w:val="00AE08C7"/>
    <w:rsid w:val="00B3315B"/>
    <w:rsid w:val="00B53875"/>
    <w:rsid w:val="00B55EFB"/>
    <w:rsid w:val="00B9653D"/>
    <w:rsid w:val="00BA6DFC"/>
    <w:rsid w:val="00BB60F8"/>
    <w:rsid w:val="00BE514A"/>
    <w:rsid w:val="00BF44B6"/>
    <w:rsid w:val="00C07693"/>
    <w:rsid w:val="00C14928"/>
    <w:rsid w:val="00C445D2"/>
    <w:rsid w:val="00C645C4"/>
    <w:rsid w:val="00CA63F5"/>
    <w:rsid w:val="00CC5FC4"/>
    <w:rsid w:val="00CC6BC1"/>
    <w:rsid w:val="00D15D48"/>
    <w:rsid w:val="00DD0E62"/>
    <w:rsid w:val="00DF7971"/>
    <w:rsid w:val="00E311D4"/>
    <w:rsid w:val="00E37C3B"/>
    <w:rsid w:val="00EA1E16"/>
    <w:rsid w:val="00EA4F38"/>
    <w:rsid w:val="00EC22AE"/>
    <w:rsid w:val="00EE40EF"/>
    <w:rsid w:val="00EF7BB0"/>
    <w:rsid w:val="00FE342F"/>
    <w:rsid w:val="00FF0E3B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EE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CCC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CC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rsid w:val="00FF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CCC"/>
    <w:rPr>
      <w:rFonts w:ascii="Times New Roman" w:eastAsia="Times New Roman" w:hAnsi="Times New Roman" w:cs="Times New Roman"/>
      <w:sz w:val="22"/>
    </w:rPr>
  </w:style>
  <w:style w:type="paragraph" w:customStyle="1" w:styleId="ContractorName">
    <w:name w:val="Contractor Name"/>
    <w:basedOn w:val="Normal"/>
    <w:link w:val="ContractorNameChar"/>
    <w:qFormat/>
    <w:rsid w:val="00FF6CCC"/>
    <w:rPr>
      <w:rFonts w:ascii="Tahoma" w:hAnsi="Tahoma" w:cs="Tahoma"/>
      <w:b/>
      <w:color w:val="2175D9"/>
      <w:sz w:val="18"/>
      <w:szCs w:val="18"/>
    </w:rPr>
  </w:style>
  <w:style w:type="character" w:customStyle="1" w:styleId="ContractorNameChar">
    <w:name w:val="Contractor Name Char"/>
    <w:link w:val="ContractorName"/>
    <w:rsid w:val="00FF6CCC"/>
    <w:rPr>
      <w:rFonts w:ascii="Tahoma" w:eastAsia="Times New Roman" w:hAnsi="Tahoma" w:cs="Tahoma"/>
      <w:b/>
      <w:color w:val="2175D9"/>
      <w:sz w:val="18"/>
      <w:szCs w:val="18"/>
    </w:rPr>
  </w:style>
  <w:style w:type="paragraph" w:customStyle="1" w:styleId="TechBullets">
    <w:name w:val="Tech. Bullets"/>
    <w:basedOn w:val="Normal"/>
    <w:link w:val="TechBulletsChar"/>
    <w:qFormat/>
    <w:rsid w:val="00FF6CCC"/>
    <w:pPr>
      <w:numPr>
        <w:numId w:val="1"/>
      </w:numPr>
    </w:pPr>
    <w:rPr>
      <w:rFonts w:ascii="Tahoma" w:hAnsi="Tahoma" w:cs="Tahoma"/>
      <w:sz w:val="18"/>
      <w:szCs w:val="18"/>
    </w:rPr>
  </w:style>
  <w:style w:type="paragraph" w:customStyle="1" w:styleId="CompanyName">
    <w:name w:val="Company Name"/>
    <w:basedOn w:val="Normal"/>
    <w:link w:val="CompanyNameChar"/>
    <w:qFormat/>
    <w:rsid w:val="00FF6CCC"/>
    <w:rPr>
      <w:rFonts w:ascii="Tahoma" w:hAnsi="Tahoma" w:cs="Tahoma"/>
      <w:b/>
      <w:sz w:val="18"/>
      <w:szCs w:val="18"/>
    </w:rPr>
  </w:style>
  <w:style w:type="character" w:customStyle="1" w:styleId="TechBulletsChar">
    <w:name w:val="Tech. Bullets Char"/>
    <w:link w:val="TechBullets"/>
    <w:rsid w:val="00FF6CCC"/>
    <w:rPr>
      <w:rFonts w:ascii="Tahoma" w:eastAsia="Times New Roman" w:hAnsi="Tahoma" w:cs="Tahoma"/>
      <w:sz w:val="18"/>
      <w:szCs w:val="18"/>
    </w:rPr>
  </w:style>
  <w:style w:type="character" w:customStyle="1" w:styleId="CompanyNameChar">
    <w:name w:val="Company Name Char"/>
    <w:link w:val="CompanyName"/>
    <w:rsid w:val="00FF6CCC"/>
    <w:rPr>
      <w:rFonts w:ascii="Tahoma" w:eastAsia="Times New Roman" w:hAnsi="Tahoma" w:cs="Tahoma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CCC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CC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rsid w:val="00FF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CCC"/>
    <w:rPr>
      <w:rFonts w:ascii="Times New Roman" w:eastAsia="Times New Roman" w:hAnsi="Times New Roman" w:cs="Times New Roman"/>
      <w:sz w:val="22"/>
    </w:rPr>
  </w:style>
  <w:style w:type="paragraph" w:customStyle="1" w:styleId="ContractorName">
    <w:name w:val="Contractor Name"/>
    <w:basedOn w:val="Normal"/>
    <w:link w:val="ContractorNameChar"/>
    <w:qFormat/>
    <w:rsid w:val="00FF6CCC"/>
    <w:rPr>
      <w:rFonts w:ascii="Tahoma" w:hAnsi="Tahoma" w:cs="Tahoma"/>
      <w:b/>
      <w:color w:val="2175D9"/>
      <w:sz w:val="18"/>
      <w:szCs w:val="18"/>
    </w:rPr>
  </w:style>
  <w:style w:type="character" w:customStyle="1" w:styleId="ContractorNameChar">
    <w:name w:val="Contractor Name Char"/>
    <w:link w:val="ContractorName"/>
    <w:rsid w:val="00FF6CCC"/>
    <w:rPr>
      <w:rFonts w:ascii="Tahoma" w:eastAsia="Times New Roman" w:hAnsi="Tahoma" w:cs="Tahoma"/>
      <w:b/>
      <w:color w:val="2175D9"/>
      <w:sz w:val="18"/>
      <w:szCs w:val="18"/>
    </w:rPr>
  </w:style>
  <w:style w:type="paragraph" w:customStyle="1" w:styleId="TechBullets">
    <w:name w:val="Tech. Bullets"/>
    <w:basedOn w:val="Normal"/>
    <w:link w:val="TechBulletsChar"/>
    <w:qFormat/>
    <w:rsid w:val="00FF6CCC"/>
    <w:pPr>
      <w:numPr>
        <w:numId w:val="1"/>
      </w:numPr>
    </w:pPr>
    <w:rPr>
      <w:rFonts w:ascii="Tahoma" w:hAnsi="Tahoma" w:cs="Tahoma"/>
      <w:sz w:val="18"/>
      <w:szCs w:val="18"/>
    </w:rPr>
  </w:style>
  <w:style w:type="paragraph" w:customStyle="1" w:styleId="CompanyName">
    <w:name w:val="Company Name"/>
    <w:basedOn w:val="Normal"/>
    <w:link w:val="CompanyNameChar"/>
    <w:qFormat/>
    <w:rsid w:val="00FF6CCC"/>
    <w:rPr>
      <w:rFonts w:ascii="Tahoma" w:hAnsi="Tahoma" w:cs="Tahoma"/>
      <w:b/>
      <w:sz w:val="18"/>
      <w:szCs w:val="18"/>
    </w:rPr>
  </w:style>
  <w:style w:type="character" w:customStyle="1" w:styleId="TechBulletsChar">
    <w:name w:val="Tech. Bullets Char"/>
    <w:link w:val="TechBullets"/>
    <w:rsid w:val="00FF6CCC"/>
    <w:rPr>
      <w:rFonts w:ascii="Tahoma" w:eastAsia="Times New Roman" w:hAnsi="Tahoma" w:cs="Tahoma"/>
      <w:sz w:val="18"/>
      <w:szCs w:val="18"/>
    </w:rPr>
  </w:style>
  <w:style w:type="character" w:customStyle="1" w:styleId="CompanyNameChar">
    <w:name w:val="Company Name Char"/>
    <w:link w:val="CompanyName"/>
    <w:rsid w:val="00FF6CC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Arnold</dc:creator>
  <cp:keywords/>
  <dc:description/>
  <cp:lastModifiedBy>Jamie Arnold</cp:lastModifiedBy>
  <cp:revision>26</cp:revision>
  <dcterms:created xsi:type="dcterms:W3CDTF">2016-07-13T05:07:00Z</dcterms:created>
  <dcterms:modified xsi:type="dcterms:W3CDTF">2018-12-20T22:36:00Z</dcterms:modified>
</cp:coreProperties>
</file>